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3882" w14:textId="77777777" w:rsidR="00232B0A" w:rsidRPr="00F72F69" w:rsidRDefault="00232B0A" w:rsidP="00232B0A">
      <w:pPr>
        <w:spacing w:after="0" w:line="240" w:lineRule="auto"/>
        <w:jc w:val="left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  UBND TP GIA NGHĨA                         CỘNG HÒA XÃ HỘI CHỦ NGHĨA VIỆT NAM</w:t>
      </w:r>
    </w:p>
    <w:p w14:paraId="55739503" w14:textId="5968B599" w:rsidR="00232B0A" w:rsidRPr="00F72F69" w:rsidRDefault="00232B0A" w:rsidP="00232B0A">
      <w:pPr>
        <w:spacing w:after="0" w:line="240" w:lineRule="auto"/>
        <w:jc w:val="left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   TRƯỜNG TIỂU HỌC                                           Độc lập - Tự do - Hạnh phúc</w:t>
      </w:r>
    </w:p>
    <w:p w14:paraId="4E28805C" w14:textId="416494CB" w:rsidR="00232B0A" w:rsidRPr="00F72F69" w:rsidRDefault="00232B0A" w:rsidP="00232B0A">
      <w:pPr>
        <w:spacing w:after="0" w:line="240" w:lineRule="auto"/>
        <w:rPr>
          <w:rFonts w:eastAsia="Calibri" w:cs="Times New Roman"/>
          <w:b/>
          <w:kern w:val="0"/>
          <w:sz w:val="24"/>
          <w:szCs w:val="24"/>
          <w:u w:val="single"/>
          <w:lang w:val="en-US"/>
          <w14:ligatures w14:val="none"/>
        </w:rPr>
      </w:pPr>
      <w:r w:rsidRPr="00F72F69">
        <w:rPr>
          <w:rFonts w:eastAsia="Calibri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B092A2" wp14:editId="6C16287F">
                <wp:simplePos x="0" y="0"/>
                <wp:positionH relativeFrom="column">
                  <wp:posOffset>3389630</wp:posOffset>
                </wp:positionH>
                <wp:positionV relativeFrom="paragraph">
                  <wp:posOffset>15239</wp:posOffset>
                </wp:positionV>
                <wp:extent cx="1628775" cy="0"/>
                <wp:effectExtent l="0" t="0" r="0" b="0"/>
                <wp:wrapNone/>
                <wp:docPr id="121484796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CE4A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pt,1.2pt" to="395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S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"/>
            </w:pict>
          </mc:Fallback>
        </mc:AlternateContent>
      </w:r>
      <w:r w:rsidRPr="00F72F69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NGUYỄN THỊ MINH KHAI                             </w:t>
      </w:r>
    </w:p>
    <w:p w14:paraId="02D13553" w14:textId="1B55C876" w:rsidR="00232B0A" w:rsidRPr="00F72F69" w:rsidRDefault="00232B0A" w:rsidP="00232B0A">
      <w:pPr>
        <w:spacing w:before="60" w:after="0" w:line="240" w:lineRule="auto"/>
        <w:rPr>
          <w:rFonts w:eastAsia="Calibri" w:cs="Times New Roman"/>
          <w:kern w:val="0"/>
          <w:sz w:val="26"/>
          <w:szCs w:val="24"/>
          <w:lang w:val="en-US"/>
          <w14:ligatures w14:val="none"/>
        </w:rPr>
      </w:pPr>
      <w:r w:rsidRPr="00F72F69">
        <w:rPr>
          <w:rFonts w:eastAsia="Calibri" w:cs="Times New Roman"/>
          <w:noProof/>
          <w:kern w:val="0"/>
          <w:sz w:val="26"/>
          <w:szCs w:val="24"/>
          <w:lang w:val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62DC5C" wp14:editId="6AAC77CE">
                <wp:simplePos x="0" y="0"/>
                <wp:positionH relativeFrom="column">
                  <wp:posOffset>173355</wp:posOffset>
                </wp:positionH>
                <wp:positionV relativeFrom="paragraph">
                  <wp:posOffset>11429</wp:posOffset>
                </wp:positionV>
                <wp:extent cx="1371600" cy="0"/>
                <wp:effectExtent l="0" t="0" r="0" b="0"/>
                <wp:wrapNone/>
                <wp:docPr id="91396717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0AC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.9pt" to="121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hoC3KtkAAAAGAQAADwAAAAAAAAAAAAAAAAAKBAAAZHJzL2Rvd25yZXYueG1s&#10;UEsFBgAAAAAEAAQA8wAAABAFAAAAAA==&#10;"/>
            </w:pict>
          </mc:Fallback>
        </mc:AlternateContent>
      </w:r>
      <w:r w:rsidRPr="00F72F69">
        <w:rPr>
          <w:rFonts w:eastAsia="Calibri" w:cs="Times New Roman"/>
          <w:kern w:val="0"/>
          <w:sz w:val="26"/>
          <w:szCs w:val="24"/>
          <w:lang w:val="en-US"/>
          <w14:ligatures w14:val="none"/>
        </w:rPr>
        <w:t xml:space="preserve">     </w:t>
      </w:r>
      <w:r w:rsidRPr="00F72F69">
        <w:rPr>
          <w:rFonts w:eastAsia="Calibri" w:cs="Times New Roman"/>
          <w:kern w:val="0"/>
          <w:sz w:val="24"/>
          <w:lang w:val="en-US"/>
          <w14:ligatures w14:val="none"/>
        </w:rPr>
        <w:t>Số: 0</w:t>
      </w:r>
      <w:r w:rsidR="003A112E">
        <w:rPr>
          <w:rFonts w:eastAsia="Calibri" w:cs="Times New Roman"/>
          <w:kern w:val="0"/>
          <w:sz w:val="24"/>
          <w:lang w:val="en-US"/>
          <w14:ligatures w14:val="none"/>
        </w:rPr>
        <w:t>1</w:t>
      </w:r>
      <w:r w:rsidRPr="00F72F69">
        <w:rPr>
          <w:rFonts w:eastAsia="Calibri" w:cs="Times New Roman"/>
          <w:kern w:val="0"/>
          <w:sz w:val="24"/>
          <w:lang w:val="en-US"/>
          <w14:ligatures w14:val="none"/>
        </w:rPr>
        <w:t>/ TB-TrNTMK</w:t>
      </w:r>
      <w:r w:rsidRPr="00F72F69">
        <w:rPr>
          <w:rFonts w:eastAsia="Calibri" w:cs="Times New Roman"/>
          <w:kern w:val="0"/>
          <w:sz w:val="26"/>
          <w:szCs w:val="24"/>
          <w:lang w:val="en-US"/>
          <w14:ligatures w14:val="none"/>
        </w:rPr>
        <w:t xml:space="preserve">                                           </w:t>
      </w:r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>Gia Nghĩa,</w:t>
      </w:r>
      <w:r w:rsidRPr="00F72F69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 xml:space="preserve">ngày </w:t>
      </w:r>
      <w:r w:rsidR="003A112E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>16</w:t>
      </w:r>
      <w:r w:rsidRPr="00F72F69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 xml:space="preserve">  tháng  6  năm 202</w:t>
      </w:r>
      <w:r w:rsidR="003A112E">
        <w:rPr>
          <w:rFonts w:eastAsia="Calibri" w:cs="Times New Roman"/>
          <w:i/>
          <w:kern w:val="0"/>
          <w:sz w:val="24"/>
          <w:szCs w:val="24"/>
          <w:lang w:val="en-US"/>
          <w14:ligatures w14:val="none"/>
        </w:rPr>
        <w:t>5</w:t>
      </w:r>
      <w:r w:rsidRPr="00F72F69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</w:t>
      </w:r>
    </w:p>
    <w:p w14:paraId="2EF753D8" w14:textId="77777777" w:rsidR="00232B0A" w:rsidRPr="00F72F69" w:rsidRDefault="00232B0A" w:rsidP="00232B0A">
      <w:pPr>
        <w:spacing w:before="60" w:after="0" w:line="240" w:lineRule="auto"/>
        <w:jc w:val="center"/>
        <w:rPr>
          <w:rFonts w:eastAsia="Calibri" w:cs="Times New Roman"/>
          <w:b/>
          <w:kern w:val="0"/>
          <w:szCs w:val="28"/>
          <w:lang w:val="en-US"/>
          <w14:ligatures w14:val="none"/>
        </w:rPr>
      </w:pPr>
    </w:p>
    <w:p w14:paraId="61586321" w14:textId="77777777" w:rsidR="00232B0A" w:rsidRPr="00F72F69" w:rsidRDefault="00232B0A" w:rsidP="00232B0A">
      <w:pPr>
        <w:spacing w:before="60" w:after="0" w:line="240" w:lineRule="auto"/>
        <w:ind w:firstLine="720"/>
        <w:jc w:val="center"/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THÔNG BÁO </w:t>
      </w:r>
    </w:p>
    <w:p w14:paraId="16DFDBC8" w14:textId="240F9723" w:rsidR="00232B0A" w:rsidRPr="00F72F69" w:rsidRDefault="00232B0A" w:rsidP="00232B0A">
      <w:pPr>
        <w:spacing w:before="60" w:after="0" w:line="240" w:lineRule="auto"/>
        <w:ind w:firstLine="720"/>
        <w:jc w:val="center"/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>V/v tuyển sinh lớp 1 năm học 202</w:t>
      </w:r>
      <w:r w:rsidR="003A112E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>5</w:t>
      </w:r>
      <w:r w:rsidRPr="00F72F69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 xml:space="preserve"> – 202</w:t>
      </w:r>
      <w:r w:rsidR="003A112E">
        <w:rPr>
          <w:rFonts w:eastAsia="Calibri" w:cs="Times New Roman"/>
          <w:b/>
          <w:bCs/>
          <w:spacing w:val="-6"/>
          <w:kern w:val="0"/>
          <w:szCs w:val="28"/>
          <w:lang w:val="en-US"/>
          <w14:ligatures w14:val="none"/>
        </w:rPr>
        <w:t>6</w:t>
      </w:r>
    </w:p>
    <w:p w14:paraId="24FF45A0" w14:textId="77777777" w:rsidR="00232B0A" w:rsidRPr="00F72F69" w:rsidRDefault="00232B0A" w:rsidP="00232B0A">
      <w:pPr>
        <w:spacing w:before="60" w:after="0" w:line="240" w:lineRule="auto"/>
        <w:ind w:firstLine="720"/>
        <w:jc w:val="center"/>
        <w:rPr>
          <w:rFonts w:eastAsia="Calibri" w:cs="Times New Roman"/>
          <w:spacing w:val="-6"/>
          <w:kern w:val="0"/>
          <w:szCs w:val="28"/>
          <w:lang w:val="en-US"/>
          <w14:ligatures w14:val="none"/>
        </w:rPr>
      </w:pPr>
    </w:p>
    <w:p w14:paraId="2D877A17" w14:textId="69402274" w:rsidR="00645795" w:rsidRDefault="00645795" w:rsidP="00BF034F">
      <w:pPr>
        <w:spacing w:before="120" w:after="120" w:line="276" w:lineRule="auto"/>
        <w:ind w:firstLine="720"/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</w:pP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Căn cứ Quyết định số  </w:t>
      </w:r>
      <w:r w:rsidR="003A112E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370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 /QĐ-UBND  ngày  </w:t>
      </w:r>
      <w:r w:rsidR="003A112E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13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/ </w:t>
      </w:r>
      <w:r w:rsidR="003A112E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3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/ 202</w:t>
      </w:r>
      <w:r w:rsidR="003A112E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5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 của UBND thành phố Gia Nghĩa  Phê duyệt Kế hoạch huy động trẻ ra lớp và tuyển sinh vào các lớp đầu cấp năm học 202</w:t>
      </w:r>
      <w:r w:rsidR="003A112E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5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 – 202</w:t>
      </w:r>
      <w:r w:rsidR="003A112E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6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 trên địa bàn thành phố Gia Nghĩa; </w:t>
      </w:r>
    </w:p>
    <w:p w14:paraId="5367BB20" w14:textId="1F272573" w:rsidR="003A112E" w:rsidRPr="006D2536" w:rsidRDefault="003A112E" w:rsidP="00BF034F">
      <w:pPr>
        <w:spacing w:before="120" w:after="120" w:line="276" w:lineRule="auto"/>
        <w:ind w:firstLine="720"/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</w:pP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Căn cứ Quyết định số  </w:t>
      </w:r>
      <w:r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148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 /QĐ-</w:t>
      </w:r>
      <w:r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PGD&amp;ĐT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  ngày  </w:t>
      </w:r>
      <w:r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13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/ 6/ 202</w:t>
      </w:r>
      <w:r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5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 của </w:t>
      </w:r>
      <w:r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Phòng Giáo dục và Đào tạo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 thành phố Gia Nghĩa  Phê duyệt Kế hoạch tuyển sinh năm học 202</w:t>
      </w:r>
      <w:r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5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– 202</w:t>
      </w:r>
      <w:r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6</w:t>
      </w:r>
      <w:r w:rsidRPr="006D2536"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 xml:space="preserve"> </w:t>
      </w:r>
      <w:r>
        <w:rPr>
          <w:rFonts w:eastAsia="Calibri" w:cs="Times New Roman"/>
          <w:i/>
          <w:iCs/>
          <w:spacing w:val="-6"/>
          <w:kern w:val="0"/>
          <w:szCs w:val="28"/>
          <w:lang w:val="en-US"/>
          <w14:ligatures w14:val="none"/>
        </w:rPr>
        <w:t>Trường Nguyễn Thị Minh Khai;</w:t>
      </w:r>
    </w:p>
    <w:p w14:paraId="67C1FD43" w14:textId="6A67A56F" w:rsidR="00232B0A" w:rsidRPr="00F72F69" w:rsidRDefault="00232B0A" w:rsidP="00BF034F">
      <w:pPr>
        <w:spacing w:before="120" w:after="120" w:line="276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Trường Tiểu học Nguyễn Thị Minh Khai thông báo kế hoạch tuyển sinh lớp 1 năm học 202</w:t>
      </w:r>
      <w:r w:rsidR="003A112E"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– 202</w:t>
      </w:r>
      <w:r w:rsidR="003A112E">
        <w:rPr>
          <w:rFonts w:eastAsia="Calibri" w:cs="Times New Roman"/>
          <w:kern w:val="0"/>
          <w:szCs w:val="28"/>
          <w:lang w:val="en-US"/>
          <w14:ligatures w14:val="none"/>
        </w:rPr>
        <w:t xml:space="preserve">6 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như sau:</w:t>
      </w:r>
    </w:p>
    <w:p w14:paraId="181DCFBB" w14:textId="77777777" w:rsidR="00232B0A" w:rsidRPr="00F72F69" w:rsidRDefault="00232B0A" w:rsidP="00BF034F">
      <w:pPr>
        <w:spacing w:before="120" w:after="120" w:line="276" w:lineRule="auto"/>
        <w:rPr>
          <w:rFonts w:eastAsia="Calibri" w:cs="Times New Roman"/>
          <w:b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ab/>
      </w:r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1. Hình thức tuyển sinh.</w:t>
      </w:r>
    </w:p>
    <w:p w14:paraId="4AB6EAFC" w14:textId="6E992D41" w:rsidR="00232B0A" w:rsidRPr="00F72F69" w:rsidRDefault="00232B0A" w:rsidP="00BF034F">
      <w:pPr>
        <w:spacing w:before="120" w:after="120" w:line="276" w:lineRule="auto"/>
        <w:ind w:firstLine="720"/>
        <w:rPr>
          <w:rFonts w:eastAsia="Calibri" w:cs="Times New Roman"/>
          <w:spacing w:val="-6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Tuyển sinh theo hình thức xét tuyển đối với các em học sinh có độ tuổi 6 tuổi </w:t>
      </w:r>
      <w:r w:rsidR="00645795">
        <w:rPr>
          <w:rFonts w:eastAsia="Calibri" w:cs="Times New Roman"/>
          <w:kern w:val="0"/>
          <w:szCs w:val="28"/>
          <w:lang w:val="en-US"/>
          <w14:ligatures w14:val="none"/>
        </w:rPr>
        <w:t>( sinh năm 201</w:t>
      </w:r>
      <w:r w:rsidR="00EF32E5">
        <w:rPr>
          <w:rFonts w:eastAsia="Calibri" w:cs="Times New Roman"/>
          <w:kern w:val="0"/>
          <w:szCs w:val="28"/>
          <w:lang w:val="en-US"/>
          <w14:ligatures w14:val="none"/>
        </w:rPr>
        <w:t>9</w:t>
      </w:r>
      <w:r w:rsidR="00645795">
        <w:rPr>
          <w:rFonts w:eastAsia="Calibri" w:cs="Times New Roman"/>
          <w:kern w:val="0"/>
          <w:szCs w:val="28"/>
          <w:lang w:val="en-US"/>
          <w14:ligatures w14:val="none"/>
        </w:rPr>
        <w:t xml:space="preserve">) 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vào học lớp 1 năm học 202</w:t>
      </w:r>
      <w:r w:rsidR="00EF32E5"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- 202</w:t>
      </w:r>
      <w:r w:rsidR="00EF32E5">
        <w:rPr>
          <w:rFonts w:eastAsia="Calibri" w:cs="Times New Roman"/>
          <w:kern w:val="0"/>
          <w:szCs w:val="28"/>
          <w:lang w:val="en-US"/>
          <w14:ligatures w14:val="none"/>
        </w:rPr>
        <w:t>6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trên địa bàn được phân công theo </w:t>
      </w:r>
      <w:r w:rsidRPr="00F72F69">
        <w:rPr>
          <w:rFonts w:eastAsia="Calibri" w:cs="Times New Roman"/>
          <w:spacing w:val="-6"/>
          <w:kern w:val="0"/>
          <w:szCs w:val="28"/>
          <w:lang w:val="en-US"/>
          <w14:ligatures w14:val="none"/>
        </w:rPr>
        <w:t xml:space="preserve">quy định. </w:t>
      </w:r>
    </w:p>
    <w:p w14:paraId="6661AC46" w14:textId="37BBA7F6" w:rsidR="00232B0A" w:rsidRPr="00F72F69" w:rsidRDefault="00232B0A" w:rsidP="00BF034F">
      <w:pPr>
        <w:spacing w:before="120" w:after="120" w:line="276" w:lineRule="auto"/>
        <w:ind w:firstLine="720"/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b/>
          <w:spacing w:val="-6"/>
          <w:kern w:val="0"/>
          <w:szCs w:val="28"/>
          <w:lang w:val="en-US"/>
          <w14:ligatures w14:val="none"/>
        </w:rPr>
        <w:t>2. Địa bàn tuyển sinh.</w:t>
      </w:r>
    </w:p>
    <w:p w14:paraId="4C1AD464" w14:textId="2FC8A954" w:rsidR="00232B0A" w:rsidRPr="00F72F69" w:rsidRDefault="00232B0A" w:rsidP="00BF034F">
      <w:pPr>
        <w:spacing w:before="120" w:after="120" w:line="276" w:lineRule="auto"/>
        <w:ind w:firstLine="720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+ Đối với học sinh tại phường Nghĩa Đức: Các tổ dân phố 1, 4 và một phần tổ dân phố 2 ( </w:t>
      </w:r>
      <w:r w:rsidR="00D02444">
        <w:rPr>
          <w:rFonts w:eastAsia="Calibri" w:cs="Times New Roman"/>
          <w:kern w:val="0"/>
          <w:szCs w:val="28"/>
          <w:lang w:val="en-US"/>
          <w14:ligatures w14:val="none"/>
        </w:rPr>
        <w:t>t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ừ nhà khách T79 trở về </w:t>
      </w:r>
      <w:r w:rsidR="00645795">
        <w:rPr>
          <w:rFonts w:eastAsia="Calibri" w:cs="Times New Roman"/>
          <w:kern w:val="0"/>
          <w:szCs w:val="28"/>
          <w:lang w:val="en-US"/>
          <w14:ligatures w14:val="none"/>
        </w:rPr>
        <w:t>trường Nguyễn Thị Minh Khai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) phường Nghĩa Đức.</w:t>
      </w:r>
    </w:p>
    <w:p w14:paraId="3C52EDCD" w14:textId="4E4A5EC1" w:rsidR="00232B0A" w:rsidRPr="00F72F69" w:rsidRDefault="00232B0A" w:rsidP="00BF034F">
      <w:pPr>
        <w:spacing w:before="120" w:after="120" w:line="276" w:lineRule="auto"/>
        <w:ind w:firstLine="720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+ Đối với học sinh tại phường Nghĩa Trung: Tổ dân phố 2 phường Nghĩa Trung; </w:t>
      </w:r>
      <w:r w:rsidR="00D02444">
        <w:rPr>
          <w:rFonts w:eastAsia="Calibri" w:cs="Times New Roman"/>
          <w:kern w:val="0"/>
          <w:szCs w:val="28"/>
          <w:lang w:val="en-US"/>
          <w14:ligatures w14:val="none"/>
        </w:rPr>
        <w:t>M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ột phần tổ dân phố 1 phường Nghĩa Trung ( </w:t>
      </w:r>
      <w:r w:rsidR="00D02444">
        <w:rPr>
          <w:rFonts w:eastAsia="Calibri" w:cs="Times New Roman"/>
          <w:kern w:val="0"/>
          <w:szCs w:val="28"/>
          <w:lang w:val="en-US"/>
          <w14:ligatures w14:val="none"/>
        </w:rPr>
        <w:t>g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ồm cụm dân cư số 1,2,3,4 và một phần cụm dân cư số 6); Một phần tổ dân phố 3 phường Nghĩa Trung (</w:t>
      </w:r>
      <w:r w:rsidR="005B03EB" w:rsidRPr="00C6399C">
        <w:rPr>
          <w:rFonts w:eastAsia="Calibri" w:cs="Times New Roman"/>
          <w:kern w:val="0"/>
          <w:szCs w:val="28"/>
          <w:lang w:val="en-US"/>
          <w14:ligatures w14:val="none"/>
        </w:rPr>
        <w:t xml:space="preserve">Từ khu vực nút giao thông đèn xanh, đèn đỏ </w:t>
      </w:r>
      <w:r w:rsidR="005B03EB">
        <w:rPr>
          <w:rFonts w:eastAsia="Calibri" w:cs="Times New Roman"/>
          <w:kern w:val="0"/>
          <w:szCs w:val="28"/>
          <w:lang w:val="en-US"/>
          <w14:ligatures w14:val="none"/>
        </w:rPr>
        <w:t xml:space="preserve">đường 23/3 tỉnh Đội </w:t>
      </w:r>
      <w:r w:rsidR="005B03EB" w:rsidRPr="00C6399C">
        <w:rPr>
          <w:rFonts w:eastAsia="Calibri" w:cs="Times New Roman"/>
          <w:kern w:val="0"/>
          <w:szCs w:val="28"/>
          <w:lang w:val="en-US"/>
          <w14:ligatures w14:val="none"/>
        </w:rPr>
        <w:t>trở về phía cầu Đắk Nông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).</w:t>
      </w:r>
    </w:p>
    <w:p w14:paraId="54799369" w14:textId="31C44E67" w:rsidR="00232B0A" w:rsidRPr="00F72F69" w:rsidRDefault="00232B0A" w:rsidP="00BF034F">
      <w:pPr>
        <w:spacing w:before="120" w:after="120" w:line="276" w:lineRule="auto"/>
        <w:ind w:firstLine="720"/>
        <w:rPr>
          <w:rFonts w:eastAsia="Calibri" w:cs="Times New Roman"/>
          <w:b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3. Chỉ tiêu tuyển sinh. </w:t>
      </w:r>
      <w:r w:rsidR="00EF32E5">
        <w:rPr>
          <w:rFonts w:eastAsia="Calibri" w:cs="Times New Roman"/>
          <w:kern w:val="0"/>
          <w:szCs w:val="28"/>
          <w:lang w:val="en-US"/>
          <w14:ligatures w14:val="none"/>
        </w:rPr>
        <w:t>240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em</w:t>
      </w:r>
    </w:p>
    <w:p w14:paraId="5718F6FD" w14:textId="77777777" w:rsidR="00232B0A" w:rsidRPr="00F72F69" w:rsidRDefault="00232B0A" w:rsidP="00BF034F">
      <w:pPr>
        <w:spacing w:before="120" w:after="120" w:line="276" w:lineRule="auto"/>
        <w:ind w:firstLine="720"/>
        <w:rPr>
          <w:rFonts w:eastAsia="Calibri" w:cs="Times New Roman"/>
          <w:b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4. Thời gian tuyển sinh:</w:t>
      </w:r>
    </w:p>
    <w:p w14:paraId="4EE5F632" w14:textId="6D519672" w:rsidR="00F97419" w:rsidRPr="00C6399C" w:rsidRDefault="00232B0A" w:rsidP="00BF034F">
      <w:pPr>
        <w:spacing w:before="120" w:after="120" w:line="276" w:lineRule="auto"/>
        <w:ind w:firstLine="720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-  </w:t>
      </w:r>
      <w:r w:rsidR="005B03EB" w:rsidRPr="00C6399C">
        <w:rPr>
          <w:rFonts w:eastAsia="Calibri" w:cs="Times New Roman"/>
          <w:kern w:val="0"/>
          <w:szCs w:val="28"/>
          <w:lang w:val="en-US"/>
          <w14:ligatures w14:val="none"/>
        </w:rPr>
        <w:t xml:space="preserve">Từ ngày  </w:t>
      </w:r>
      <w:r w:rsidR="005B03EB">
        <w:rPr>
          <w:rFonts w:eastAsia="Calibri" w:cs="Times New Roman"/>
          <w:kern w:val="0"/>
          <w:szCs w:val="28"/>
          <w:lang w:val="en-US"/>
          <w14:ligatures w14:val="none"/>
        </w:rPr>
        <w:t>01</w:t>
      </w:r>
      <w:r w:rsidR="005B03EB" w:rsidRPr="00C6399C">
        <w:rPr>
          <w:rFonts w:eastAsia="Calibri" w:cs="Times New Roman"/>
          <w:kern w:val="0"/>
          <w:szCs w:val="28"/>
          <w:lang w:val="en-US"/>
          <w14:ligatures w14:val="none"/>
        </w:rPr>
        <w:t>/</w:t>
      </w:r>
      <w:r w:rsidR="005B03E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5B03EB" w:rsidRPr="00C6399C">
        <w:rPr>
          <w:rFonts w:eastAsia="Calibri" w:cs="Times New Roman"/>
          <w:kern w:val="0"/>
          <w:szCs w:val="28"/>
          <w:lang w:val="en-US"/>
          <w14:ligatures w14:val="none"/>
        </w:rPr>
        <w:t>7/</w:t>
      </w:r>
      <w:r w:rsidR="005B03EB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5B03EB" w:rsidRPr="00C6399C">
        <w:rPr>
          <w:rFonts w:eastAsia="Calibri" w:cs="Times New Roman"/>
          <w:kern w:val="0"/>
          <w:szCs w:val="28"/>
          <w:lang w:val="en-US"/>
          <w14:ligatures w14:val="none"/>
        </w:rPr>
        <w:t>202</w:t>
      </w:r>
      <w:r w:rsidR="00BF034F"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="005B03EB" w:rsidRPr="00C6399C">
        <w:rPr>
          <w:rFonts w:eastAsia="Calibri" w:cs="Times New Roman"/>
          <w:kern w:val="0"/>
          <w:szCs w:val="28"/>
          <w:lang w:val="en-US"/>
          <w14:ligatures w14:val="none"/>
        </w:rPr>
        <w:t xml:space="preserve"> đến ngày 15/7/202</w:t>
      </w:r>
      <w:r w:rsidR="00BF034F"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="005B03EB" w:rsidRPr="00C6399C">
        <w:rPr>
          <w:rFonts w:eastAsia="Calibri" w:cs="Times New Roman"/>
          <w:kern w:val="0"/>
          <w:szCs w:val="28"/>
          <w:lang w:val="en-US"/>
          <w14:ligatures w14:val="none"/>
        </w:rPr>
        <w:t xml:space="preserve"> nhà trường tiếp nhận hồ sơ</w:t>
      </w:r>
      <w:r w:rsidR="005B03EB">
        <w:rPr>
          <w:rFonts w:eastAsia="Calibri" w:cs="Times New Roman"/>
          <w:kern w:val="0"/>
          <w:szCs w:val="28"/>
          <w:lang w:val="en-US"/>
          <w14:ligatures w14:val="none"/>
        </w:rPr>
        <w:t xml:space="preserve"> ( trừ ngày thứ bảy và chủ nhật)</w:t>
      </w:r>
      <w:r w:rsidR="005B03EB" w:rsidRPr="00C6399C">
        <w:rPr>
          <w:rFonts w:eastAsia="Calibri" w:cs="Times New Roman"/>
          <w:kern w:val="0"/>
          <w:szCs w:val="28"/>
          <w:lang w:val="en-US"/>
          <w14:ligatures w14:val="none"/>
        </w:rPr>
        <w:t>.</w:t>
      </w:r>
      <w:r w:rsidR="00F97419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</w:p>
    <w:p w14:paraId="613C237A" w14:textId="752C3ED4" w:rsidR="00232B0A" w:rsidRPr="00F72F69" w:rsidRDefault="00232B0A" w:rsidP="00BF034F">
      <w:pPr>
        <w:spacing w:before="120" w:after="120" w:line="276" w:lineRule="auto"/>
        <w:ind w:firstLine="720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5. Địa điểm tuyển sinh: 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Văn phòng trường tiểu học Nguyễn Thị Minh Khai, tổ dân phố 2, phường Nghĩa Đức, TP Gia Nghĩa, Đak Nông.</w:t>
      </w:r>
    </w:p>
    <w:p w14:paraId="5B29FC60" w14:textId="70275736" w:rsidR="00232B0A" w:rsidRPr="00F72F69" w:rsidRDefault="00232B0A" w:rsidP="00BF034F">
      <w:pPr>
        <w:spacing w:before="120" w:after="120" w:line="276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</w:t>
      </w:r>
      <w:r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6. Hồ sơ tuyển sinh:</w:t>
      </w:r>
    </w:p>
    <w:p w14:paraId="16E0BBAE" w14:textId="1AD61D3B" w:rsidR="00232B0A" w:rsidRDefault="00232B0A" w:rsidP="00BF034F">
      <w:pPr>
        <w:spacing w:before="120" w:after="120" w:line="276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ab/>
        <w:t xml:space="preserve">- Bản sao Giấy khai sinh hợp lệ. </w:t>
      </w:r>
    </w:p>
    <w:p w14:paraId="468CC0C7" w14:textId="3957CA21" w:rsidR="00971605" w:rsidRDefault="00971605" w:rsidP="00BF034F">
      <w:pPr>
        <w:spacing w:before="120" w:after="120" w:line="276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ab/>
        <w:t>- Thông báo số định danh cá nhân của trẻ vào lớp 1</w:t>
      </w:r>
    </w:p>
    <w:p w14:paraId="0D0CA60D" w14:textId="60BC8023" w:rsidR="00232B0A" w:rsidRPr="00F72F69" w:rsidRDefault="00232B0A" w:rsidP="00BF034F">
      <w:pPr>
        <w:spacing w:before="120" w:after="120" w:line="276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lastRenderedPageBreak/>
        <w:tab/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>Trên đây là nội dung thông báo về công tác tuyển sinh lớp 1 năm học 202</w:t>
      </w:r>
      <w:r w:rsidR="00BF034F">
        <w:rPr>
          <w:rFonts w:eastAsia="Calibri" w:cs="Times New Roman"/>
          <w:kern w:val="0"/>
          <w:szCs w:val="28"/>
          <w:lang w:val="en-US"/>
          <w14:ligatures w14:val="none"/>
        </w:rPr>
        <w:t>5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– 202</w:t>
      </w:r>
      <w:r w:rsidR="00BF034F">
        <w:rPr>
          <w:rFonts w:eastAsia="Calibri" w:cs="Times New Roman"/>
          <w:kern w:val="0"/>
          <w:szCs w:val="28"/>
          <w:lang w:val="en-US"/>
          <w14:ligatures w14:val="none"/>
        </w:rPr>
        <w:t>6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của trường tiểu học Nguyễn Thị Minh Khai.</w:t>
      </w:r>
    </w:p>
    <w:p w14:paraId="394AF5FF" w14:textId="5000269B" w:rsidR="00232B0A" w:rsidRPr="00F72F69" w:rsidRDefault="00164C5B" w:rsidP="00232B0A">
      <w:pPr>
        <w:tabs>
          <w:tab w:val="left" w:pos="6183"/>
        </w:tabs>
        <w:spacing w:before="60" w:after="0" w:line="240" w:lineRule="auto"/>
        <w:ind w:firstLine="720"/>
        <w:rPr>
          <w:rFonts w:eastAsia="Calibri" w:cs="Times New Roman"/>
          <w:kern w:val="0"/>
          <w:sz w:val="24"/>
          <w:szCs w:val="28"/>
          <w:lang w:val="en-US"/>
          <w14:ligatures w14:val="none"/>
        </w:rPr>
      </w:pPr>
      <w:r w:rsidRPr="00164C5B">
        <w:rPr>
          <w:rFonts w:eastAsia="Calibri" w:cs="Times New Roman"/>
          <w:kern w:val="0"/>
          <w:szCs w:val="28"/>
          <w:lang w:val="en-US"/>
          <w14:ligatures w14:val="none"/>
        </w:rPr>
        <w:drawing>
          <wp:anchor distT="0" distB="0" distL="114300" distR="114300" simplePos="0" relativeHeight="251661312" behindDoc="1" locked="0" layoutInCell="1" allowOverlap="1" wp14:anchorId="063E6AA0" wp14:editId="68E6E91B">
            <wp:simplePos x="0" y="0"/>
            <wp:positionH relativeFrom="margin">
              <wp:posOffset>3177903</wp:posOffset>
            </wp:positionH>
            <wp:positionV relativeFrom="paragraph">
              <wp:posOffset>13245</wp:posOffset>
            </wp:positionV>
            <wp:extent cx="2541139" cy="1621972"/>
            <wp:effectExtent l="0" t="0" r="0" b="0"/>
            <wp:wrapNone/>
            <wp:docPr id="1071299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99696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920" cy="1637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B0A" w:rsidRPr="00F72F69">
        <w:rPr>
          <w:rFonts w:eastAsia="Calibri" w:cs="Times New Roman"/>
          <w:i/>
          <w:kern w:val="0"/>
          <w:sz w:val="24"/>
          <w:szCs w:val="28"/>
          <w:lang w:val="en-US"/>
          <w14:ligatures w14:val="none"/>
        </w:rPr>
        <w:t xml:space="preserve">Nơi nhận:                                                                                </w:t>
      </w:r>
      <w:r w:rsidR="00232B0A" w:rsidRPr="00F72F69">
        <w:rPr>
          <w:rFonts w:eastAsia="Calibri" w:cs="Times New Roman"/>
          <w:b/>
          <w:kern w:val="0"/>
          <w:szCs w:val="28"/>
          <w:lang w:val="en-US"/>
          <w14:ligatures w14:val="none"/>
        </w:rPr>
        <w:t>HIỆU TRƯỞNG</w:t>
      </w:r>
    </w:p>
    <w:p w14:paraId="0BCC1719" w14:textId="1B7A82F2" w:rsidR="00232B0A" w:rsidRPr="00F72F69" w:rsidRDefault="00971605" w:rsidP="00232B0A">
      <w:pPr>
        <w:spacing w:before="60" w:after="0" w:line="240" w:lineRule="auto"/>
        <w:rPr>
          <w:rFonts w:eastAsia="Calibri" w:cs="Times New Roman"/>
          <w:kern w:val="0"/>
          <w:sz w:val="22"/>
          <w:lang w:val="en-US"/>
          <w14:ligatures w14:val="none"/>
        </w:rPr>
      </w:pPr>
      <w:r>
        <w:rPr>
          <w:rFonts w:eastAsia="Calibri" w:cs="Times New Roman"/>
          <w:kern w:val="0"/>
          <w:sz w:val="22"/>
          <w:lang w:val="en-US"/>
          <w14:ligatures w14:val="none"/>
        </w:rPr>
        <w:t xml:space="preserve">- </w:t>
      </w:r>
      <w:r w:rsidRPr="00F72F69">
        <w:rPr>
          <w:rFonts w:eastAsia="Calibri" w:cs="Times New Roman"/>
          <w:kern w:val="0"/>
          <w:sz w:val="22"/>
          <w:lang w:val="en-US"/>
          <w14:ligatures w14:val="none"/>
        </w:rPr>
        <w:t>Công khai bảng thông báo</w:t>
      </w:r>
      <w:r w:rsidR="00F97419">
        <w:rPr>
          <w:rFonts w:eastAsia="Calibri" w:cs="Times New Roman"/>
          <w:kern w:val="0"/>
          <w:sz w:val="22"/>
          <w:lang w:val="en-US"/>
          <w14:ligatures w14:val="none"/>
        </w:rPr>
        <w:t>;</w:t>
      </w:r>
    </w:p>
    <w:p w14:paraId="40430364" w14:textId="041E4695" w:rsidR="003B38CA" w:rsidRPr="00F72F69" w:rsidRDefault="00971605" w:rsidP="007757F9">
      <w:pPr>
        <w:tabs>
          <w:tab w:val="left" w:pos="7369"/>
        </w:tabs>
        <w:spacing w:before="60" w:after="0" w:line="240" w:lineRule="auto"/>
        <w:rPr>
          <w:rFonts w:eastAsia="Calibri" w:cs="Times New Roman"/>
          <w:kern w:val="0"/>
          <w:sz w:val="22"/>
          <w:lang w:val="en-US"/>
          <w14:ligatures w14:val="none"/>
        </w:rPr>
      </w:pPr>
      <w:r>
        <w:rPr>
          <w:rFonts w:eastAsia="Calibri" w:cs="Times New Roman"/>
          <w:kern w:val="0"/>
          <w:sz w:val="22"/>
          <w:lang w:val="en-US"/>
          <w14:ligatures w14:val="none"/>
        </w:rPr>
        <w:t>-</w:t>
      </w:r>
      <w:r w:rsidR="00232B0A" w:rsidRPr="00F72F69">
        <w:rPr>
          <w:rFonts w:eastAsia="Calibri" w:cs="Times New Roman"/>
          <w:kern w:val="0"/>
          <w:sz w:val="22"/>
          <w:lang w:val="en-US"/>
          <w14:ligatures w14:val="none"/>
        </w:rPr>
        <w:t xml:space="preserve"> Lưu: Vt, HSTS.</w:t>
      </w:r>
      <w:r w:rsidR="007757F9">
        <w:rPr>
          <w:rFonts w:eastAsia="Calibri" w:cs="Times New Roman"/>
          <w:kern w:val="0"/>
          <w:sz w:val="22"/>
          <w:lang w:val="en-US"/>
          <w14:ligatures w14:val="none"/>
        </w:rPr>
        <w:tab/>
      </w:r>
    </w:p>
    <w:p w14:paraId="33923896" w14:textId="6B484EB3" w:rsidR="00F32829" w:rsidRDefault="00232B0A" w:rsidP="00232B0A">
      <w:pPr>
        <w:tabs>
          <w:tab w:val="left" w:pos="720"/>
          <w:tab w:val="left" w:pos="6558"/>
        </w:tabs>
        <w:spacing w:before="60"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 xml:space="preserve">     </w:t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ab/>
      </w:r>
      <w:r w:rsidRPr="00F72F69">
        <w:rPr>
          <w:rFonts w:eastAsia="Calibri" w:cs="Times New Roman"/>
          <w:kern w:val="0"/>
          <w:szCs w:val="28"/>
          <w:lang w:val="en-US"/>
          <w14:ligatures w14:val="none"/>
        </w:rPr>
        <w:tab/>
        <w:t xml:space="preserve">    </w:t>
      </w:r>
      <w:r w:rsidR="00F32829">
        <w:rPr>
          <w:rFonts w:eastAsia="Calibri" w:cs="Times New Roman"/>
          <w:kern w:val="0"/>
          <w:szCs w:val="28"/>
          <w:lang w:val="en-US"/>
          <w14:ligatures w14:val="none"/>
        </w:rPr>
        <w:t xml:space="preserve">  </w:t>
      </w:r>
    </w:p>
    <w:p w14:paraId="571DF13C" w14:textId="77777777" w:rsidR="001B1A92" w:rsidRDefault="00F32829" w:rsidP="00F32829">
      <w:pPr>
        <w:tabs>
          <w:tab w:val="left" w:pos="720"/>
          <w:tab w:val="left" w:pos="6558"/>
        </w:tabs>
        <w:spacing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                                                                                           </w:t>
      </w:r>
    </w:p>
    <w:p w14:paraId="52962AA8" w14:textId="77777777" w:rsidR="00164C5B" w:rsidRDefault="001B1A92" w:rsidP="00F32829">
      <w:pPr>
        <w:tabs>
          <w:tab w:val="left" w:pos="720"/>
          <w:tab w:val="left" w:pos="6558"/>
        </w:tabs>
        <w:spacing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                                                                                              </w:t>
      </w:r>
    </w:p>
    <w:p w14:paraId="26E84EE7" w14:textId="77777777" w:rsidR="00164C5B" w:rsidRDefault="00164C5B" w:rsidP="00F32829">
      <w:pPr>
        <w:tabs>
          <w:tab w:val="left" w:pos="720"/>
          <w:tab w:val="left" w:pos="6558"/>
        </w:tabs>
        <w:spacing w:after="0" w:line="240" w:lineRule="auto"/>
        <w:rPr>
          <w:rFonts w:eastAsia="Calibri" w:cs="Times New Roman"/>
          <w:kern w:val="0"/>
          <w:szCs w:val="28"/>
          <w:lang w:val="en-US"/>
          <w14:ligatures w14:val="none"/>
        </w:rPr>
      </w:pPr>
    </w:p>
    <w:p w14:paraId="7C9C5D76" w14:textId="5794D38E" w:rsidR="00232B0A" w:rsidRPr="00164C5B" w:rsidRDefault="00164C5B" w:rsidP="00F32829">
      <w:pPr>
        <w:tabs>
          <w:tab w:val="left" w:pos="720"/>
          <w:tab w:val="left" w:pos="6558"/>
        </w:tabs>
        <w:spacing w:after="0" w:line="240" w:lineRule="auto"/>
        <w:rPr>
          <w:rFonts w:eastAsia="Calibri" w:cs="Times New Roman"/>
          <w:b/>
          <w:i/>
          <w:iCs/>
          <w:color w:val="EE0000"/>
          <w:kern w:val="0"/>
          <w:szCs w:val="28"/>
          <w:lang w:val="en-US"/>
          <w14:ligatures w14:val="none"/>
        </w:rPr>
      </w:pPr>
      <w:r>
        <w:rPr>
          <w:rFonts w:eastAsia="Calibri" w:cs="Times New Roman"/>
          <w:kern w:val="0"/>
          <w:szCs w:val="28"/>
          <w:lang w:val="en-US"/>
          <w14:ligatures w14:val="none"/>
        </w:rPr>
        <w:t xml:space="preserve">                                                                                                 </w:t>
      </w:r>
      <w:r w:rsidR="001B1A92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="00F32829" w:rsidRPr="00164C5B">
        <w:rPr>
          <w:rFonts w:eastAsia="Calibri" w:cs="Times New Roman"/>
          <w:i/>
          <w:iCs/>
          <w:color w:val="EE0000"/>
          <w:kern w:val="0"/>
          <w:szCs w:val="28"/>
          <w:lang w:val="en-US"/>
          <w14:ligatures w14:val="none"/>
        </w:rPr>
        <w:t>Bùi Ngọc Đương</w:t>
      </w:r>
    </w:p>
    <w:p w14:paraId="35487840" w14:textId="77777777" w:rsidR="001B1A92" w:rsidRPr="00164C5B" w:rsidRDefault="001B1A92" w:rsidP="000017F1">
      <w:pPr>
        <w:spacing w:before="60" w:after="0" w:line="240" w:lineRule="auto"/>
        <w:jc w:val="center"/>
        <w:rPr>
          <w:rFonts w:eastAsia="Calibri" w:cs="Times New Roman"/>
          <w:b/>
          <w:color w:val="EE0000"/>
          <w:kern w:val="0"/>
          <w:szCs w:val="28"/>
          <w:lang w:val="en-US"/>
          <w14:ligatures w14:val="none"/>
        </w:rPr>
      </w:pPr>
    </w:p>
    <w:p w14:paraId="249B531E" w14:textId="77777777" w:rsidR="001B1A92" w:rsidRDefault="001B1A92" w:rsidP="000017F1">
      <w:pPr>
        <w:spacing w:before="60" w:after="0" w:line="240" w:lineRule="auto"/>
        <w:jc w:val="center"/>
        <w:rPr>
          <w:rFonts w:eastAsia="Calibri" w:cs="Times New Roman"/>
          <w:b/>
          <w:kern w:val="0"/>
          <w:szCs w:val="28"/>
          <w:lang w:val="en-US"/>
          <w14:ligatures w14:val="none"/>
        </w:rPr>
      </w:pPr>
    </w:p>
    <w:sectPr w:rsidR="001B1A92" w:rsidSect="00BF034F">
      <w:pgSz w:w="11906" w:h="16838"/>
      <w:pgMar w:top="1021" w:right="851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0A"/>
    <w:rsid w:val="000017F1"/>
    <w:rsid w:val="000A103C"/>
    <w:rsid w:val="000A3EA4"/>
    <w:rsid w:val="001126FC"/>
    <w:rsid w:val="00164C5B"/>
    <w:rsid w:val="001B1A92"/>
    <w:rsid w:val="00232B0A"/>
    <w:rsid w:val="00290912"/>
    <w:rsid w:val="002D7077"/>
    <w:rsid w:val="002F15A4"/>
    <w:rsid w:val="00306CAA"/>
    <w:rsid w:val="003A112E"/>
    <w:rsid w:val="003B38CA"/>
    <w:rsid w:val="005B03EB"/>
    <w:rsid w:val="00645795"/>
    <w:rsid w:val="0073102E"/>
    <w:rsid w:val="007757F9"/>
    <w:rsid w:val="007B1F9E"/>
    <w:rsid w:val="00827083"/>
    <w:rsid w:val="00931C3C"/>
    <w:rsid w:val="00971605"/>
    <w:rsid w:val="009B4B36"/>
    <w:rsid w:val="009E7FB3"/>
    <w:rsid w:val="00AA4C49"/>
    <w:rsid w:val="00BF034F"/>
    <w:rsid w:val="00D02444"/>
    <w:rsid w:val="00EF32E5"/>
    <w:rsid w:val="00F22457"/>
    <w:rsid w:val="00F32829"/>
    <w:rsid w:val="00F71A45"/>
    <w:rsid w:val="00F97419"/>
    <w:rsid w:val="00F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635071"/>
  <w15:chartTrackingRefBased/>
  <w15:docId w15:val="{F5597734-3EB2-4AE2-8448-370B25B9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12</cp:revision>
  <cp:lastPrinted>2025-06-16T01:40:00Z</cp:lastPrinted>
  <dcterms:created xsi:type="dcterms:W3CDTF">2023-06-16T07:56:00Z</dcterms:created>
  <dcterms:modified xsi:type="dcterms:W3CDTF">2025-06-16T01:40:00Z</dcterms:modified>
</cp:coreProperties>
</file>